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9B9" w:rsidRPr="00F87B51" w:rsidRDefault="0038339E" w:rsidP="00A209B9">
      <w:pPr>
        <w:spacing w:line="240" w:lineRule="auto"/>
        <w:contextualSpacing/>
        <w:jc w:val="center"/>
        <w:rPr>
          <w:szCs w:val="28"/>
        </w:rPr>
      </w:pPr>
      <w:r>
        <w:rPr>
          <w:szCs w:val="28"/>
        </w:rPr>
        <w:t xml:space="preserve"> </w:t>
      </w:r>
      <w:bookmarkStart w:id="0" w:name="_GoBack"/>
      <w:bookmarkEnd w:id="0"/>
      <w:r w:rsidR="00A209B9" w:rsidRPr="00F87B51">
        <w:rPr>
          <w:szCs w:val="28"/>
        </w:rPr>
        <w:t>Пояснительная записка</w:t>
      </w:r>
    </w:p>
    <w:p w:rsidR="000A6696" w:rsidRPr="000A6696" w:rsidRDefault="00A209B9" w:rsidP="000A6696">
      <w:pPr>
        <w:spacing w:line="240" w:lineRule="auto"/>
        <w:contextualSpacing/>
        <w:jc w:val="center"/>
      </w:pPr>
      <w:r w:rsidRPr="00F87B51">
        <w:rPr>
          <w:szCs w:val="28"/>
        </w:rPr>
        <w:t xml:space="preserve">к проекту </w:t>
      </w:r>
      <w:r w:rsidR="000A6696" w:rsidRPr="000A6696">
        <w:t xml:space="preserve">Решения Собрания представителей МО Пригородный район </w:t>
      </w:r>
    </w:p>
    <w:p w:rsidR="000A6696" w:rsidRDefault="000A6696" w:rsidP="000A6696">
      <w:pPr>
        <w:spacing w:line="240" w:lineRule="auto"/>
        <w:contextualSpacing/>
        <w:jc w:val="center"/>
      </w:pPr>
      <w:r w:rsidRPr="000A6696">
        <w:t>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</w:t>
      </w:r>
    </w:p>
    <w:p w:rsidR="00B84D00" w:rsidRDefault="00B84D00" w:rsidP="000A6696">
      <w:pPr>
        <w:spacing w:line="240" w:lineRule="auto"/>
        <w:contextualSpacing/>
        <w:jc w:val="center"/>
      </w:pPr>
    </w:p>
    <w:p w:rsidR="00B84D00" w:rsidRPr="000A6696" w:rsidRDefault="00B84D00" w:rsidP="000A6696">
      <w:pPr>
        <w:spacing w:line="240" w:lineRule="auto"/>
        <w:contextualSpacing/>
        <w:jc w:val="center"/>
      </w:pPr>
    </w:p>
    <w:p w:rsidR="00A209B9" w:rsidRPr="00F87B51" w:rsidRDefault="00A209B9" w:rsidP="000A6696">
      <w:pPr>
        <w:spacing w:line="240" w:lineRule="auto"/>
        <w:contextualSpacing/>
        <w:jc w:val="center"/>
        <w:rPr>
          <w:szCs w:val="28"/>
        </w:rPr>
      </w:pPr>
    </w:p>
    <w:p w:rsidR="000A6696" w:rsidRPr="000A6696" w:rsidRDefault="00A209B9" w:rsidP="00A209B9">
      <w:pPr>
        <w:spacing w:line="240" w:lineRule="auto"/>
        <w:ind w:firstLine="567"/>
        <w:contextualSpacing/>
        <w:jc w:val="both"/>
      </w:pPr>
      <w:r>
        <w:t>Настоящ</w:t>
      </w:r>
      <w:r w:rsidR="000A6696">
        <w:t>ее</w:t>
      </w:r>
      <w:r>
        <w:t xml:space="preserve"> </w:t>
      </w:r>
      <w:r w:rsidR="000A6696">
        <w:t xml:space="preserve">Положение </w:t>
      </w:r>
      <w:r>
        <w:t xml:space="preserve"> разработан</w:t>
      </w:r>
      <w:r w:rsidR="000A6696">
        <w:t>о</w:t>
      </w:r>
      <w:r>
        <w:t xml:space="preserve"> в целях </w:t>
      </w:r>
      <w:r w:rsidR="000A6696" w:rsidRPr="000A6696">
        <w:t>улучшения инвестиционного климата и повышения инвестиционной привлекательности муниципального образования Пригородный район РСО-Алания.</w:t>
      </w:r>
    </w:p>
    <w:p w:rsidR="000A6696" w:rsidRPr="000A6696" w:rsidRDefault="00A209B9" w:rsidP="000A6696">
      <w:pPr>
        <w:spacing w:line="240" w:lineRule="auto"/>
        <w:ind w:firstLine="567"/>
        <w:contextualSpacing/>
        <w:jc w:val="both"/>
      </w:pPr>
      <w:r w:rsidRPr="000A6696">
        <w:t xml:space="preserve">Проект </w:t>
      </w:r>
      <w:r w:rsidR="000A6696" w:rsidRPr="000A6696">
        <w:t xml:space="preserve">Решения </w:t>
      </w:r>
      <w:r w:rsidRPr="000A6696">
        <w:t xml:space="preserve"> </w:t>
      </w:r>
      <w:r w:rsidR="000A6696" w:rsidRPr="000A6696">
        <w:t xml:space="preserve">Собрания представителей МО Пригородный район </w:t>
      </w:r>
    </w:p>
    <w:p w:rsidR="000A6696" w:rsidRPr="000A6696" w:rsidRDefault="000A6696" w:rsidP="000A6696">
      <w:pPr>
        <w:spacing w:line="240" w:lineRule="auto"/>
        <w:contextualSpacing/>
        <w:jc w:val="both"/>
        <w:rPr>
          <w:szCs w:val="28"/>
        </w:rPr>
      </w:pPr>
      <w:r w:rsidRPr="000A6696">
        <w:t xml:space="preserve">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  </w:t>
      </w:r>
      <w:r w:rsidR="00A209B9" w:rsidRPr="000A6696">
        <w:t xml:space="preserve">разработан в соответствии </w:t>
      </w:r>
      <w:r w:rsidRPr="000A6696">
        <w:t>с</w:t>
      </w:r>
      <w:r w:rsidRPr="000A6696">
        <w:rPr>
          <w:szCs w:val="28"/>
        </w:rPr>
        <w:t xml:space="preserve">  Федеральным законом от </w:t>
      </w:r>
    </w:p>
    <w:p w:rsidR="00F87B51" w:rsidRPr="000A6696" w:rsidRDefault="000A6696" w:rsidP="000A6696">
      <w:pPr>
        <w:spacing w:line="240" w:lineRule="auto"/>
        <w:contextualSpacing/>
        <w:jc w:val="both"/>
      </w:pPr>
      <w:r w:rsidRPr="000A6696">
        <w:rPr>
          <w:szCs w:val="28"/>
        </w:rPr>
        <w:t>6 октября 2003 года № 131- ФЗ « Об общих принципах организации местного самоуправления в Российской Федерации»,</w:t>
      </w:r>
      <w:r w:rsidRPr="000A6696">
        <w:t xml:space="preserve"> </w:t>
      </w:r>
      <w:r w:rsidRPr="000A6696">
        <w:rPr>
          <w:szCs w:val="28"/>
        </w:rPr>
        <w:t xml:space="preserve">Федеральным законом  от </w:t>
      </w:r>
      <w:r>
        <w:rPr>
          <w:szCs w:val="28"/>
        </w:rPr>
        <w:t xml:space="preserve">                 </w:t>
      </w:r>
      <w:r w:rsidRPr="000A6696">
        <w:rPr>
          <w:szCs w:val="28"/>
        </w:rPr>
        <w:t>25 февраля 1999 года № 39-ФЗ «Об инвестиционной деятельности в Российской Федерации,  осуществляемой в форме капитальных вложений»</w:t>
      </w:r>
      <w:r>
        <w:rPr>
          <w:szCs w:val="28"/>
        </w:rPr>
        <w:t>.</w:t>
      </w:r>
    </w:p>
    <w:p w:rsidR="003B6781" w:rsidRDefault="003B6781" w:rsidP="00A209B9">
      <w:pPr>
        <w:spacing w:line="240" w:lineRule="auto"/>
        <w:ind w:firstLine="567"/>
        <w:contextualSpacing/>
        <w:jc w:val="both"/>
      </w:pPr>
      <w:r w:rsidRPr="003B6781">
        <w:t>Настоящее Положение регулирует отношения, возникающие в связи с оказанием органами местного самоуправления  муниципального образования Пригородный район Республики Северная Осетия - Алания мер муниципальной поддержки инвесторам на территории МО Пригородный район</w:t>
      </w:r>
      <w:r>
        <w:t>.</w:t>
      </w:r>
    </w:p>
    <w:p w:rsidR="00A209B9" w:rsidRDefault="00A209B9" w:rsidP="00A209B9">
      <w:pPr>
        <w:spacing w:line="240" w:lineRule="auto"/>
        <w:ind w:firstLine="567"/>
        <w:contextualSpacing/>
        <w:jc w:val="both"/>
      </w:pPr>
    </w:p>
    <w:p w:rsidR="00232430" w:rsidRDefault="00232430" w:rsidP="00A209B9">
      <w:pPr>
        <w:spacing w:line="240" w:lineRule="auto"/>
        <w:ind w:firstLine="567"/>
        <w:contextualSpacing/>
        <w:jc w:val="both"/>
      </w:pPr>
    </w:p>
    <w:p w:rsidR="00232430" w:rsidRDefault="00232430" w:rsidP="00A209B9">
      <w:pPr>
        <w:spacing w:line="240" w:lineRule="auto"/>
        <w:ind w:firstLine="567"/>
        <w:contextualSpacing/>
        <w:jc w:val="both"/>
      </w:pPr>
    </w:p>
    <w:p w:rsidR="00F87B51" w:rsidRDefault="00A209B9" w:rsidP="00A209B9">
      <w:pPr>
        <w:spacing w:line="240" w:lineRule="auto"/>
        <w:contextualSpacing/>
        <w:jc w:val="both"/>
      </w:pPr>
      <w:r>
        <w:t xml:space="preserve">     </w:t>
      </w:r>
      <w:r w:rsidR="00F87B51">
        <w:t xml:space="preserve">         </w:t>
      </w:r>
      <w:r w:rsidR="00F060C3">
        <w:t xml:space="preserve">          </w:t>
      </w:r>
      <w:r>
        <w:t xml:space="preserve"> Начальник</w:t>
      </w:r>
    </w:p>
    <w:p w:rsidR="00A209B9" w:rsidRDefault="00A209B9" w:rsidP="00A209B9">
      <w:pPr>
        <w:spacing w:line="240" w:lineRule="auto"/>
        <w:contextualSpacing/>
        <w:jc w:val="both"/>
      </w:pPr>
      <w:r>
        <w:t xml:space="preserve"> Управления</w:t>
      </w:r>
      <w:r w:rsidR="00F87B51">
        <w:t xml:space="preserve"> </w:t>
      </w:r>
      <w:r>
        <w:t>экономики и прогнозирования</w:t>
      </w:r>
    </w:p>
    <w:p w:rsidR="00A209B9" w:rsidRDefault="00F87B51" w:rsidP="00A209B9">
      <w:pPr>
        <w:spacing w:line="240" w:lineRule="auto"/>
        <w:contextualSpacing/>
        <w:jc w:val="both"/>
      </w:pPr>
      <w:r>
        <w:t xml:space="preserve">          </w:t>
      </w:r>
      <w:r w:rsidR="00A209B9">
        <w:t>АМС МО</w:t>
      </w:r>
      <w:r>
        <w:t xml:space="preserve"> </w:t>
      </w:r>
      <w:r w:rsidR="00A209B9">
        <w:t>Пригородный район</w:t>
      </w:r>
      <w:r w:rsidR="00A209B9">
        <w:tab/>
      </w:r>
      <w:r w:rsidR="00A209B9">
        <w:tab/>
      </w:r>
      <w:r w:rsidR="00A209B9">
        <w:tab/>
      </w:r>
      <w:r w:rsidR="00A209B9">
        <w:tab/>
      </w:r>
      <w:r>
        <w:t>Г.Б.Дзанагова</w:t>
      </w: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A209B9" w:rsidRDefault="00A209B9" w:rsidP="00A209B9">
      <w:pPr>
        <w:spacing w:line="240" w:lineRule="auto"/>
        <w:contextualSpacing/>
        <w:jc w:val="both"/>
      </w:pPr>
    </w:p>
    <w:p w:rsidR="00F060C3" w:rsidRDefault="00F060C3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F060C3" w:rsidRDefault="00F060C3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232430" w:rsidRDefault="00232430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232430" w:rsidRDefault="00232430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232430" w:rsidRDefault="00232430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232430" w:rsidRDefault="00232430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232430" w:rsidRDefault="00232430" w:rsidP="00A209B9">
      <w:pPr>
        <w:spacing w:line="240" w:lineRule="auto"/>
        <w:contextualSpacing/>
        <w:jc w:val="both"/>
        <w:rPr>
          <w:sz w:val="24"/>
          <w:szCs w:val="24"/>
        </w:rPr>
      </w:pPr>
    </w:p>
    <w:p w:rsidR="005A06C1" w:rsidRPr="00F87B51" w:rsidRDefault="00F87B51" w:rsidP="00A209B9">
      <w:pPr>
        <w:spacing w:line="240" w:lineRule="auto"/>
        <w:contextualSpacing/>
        <w:jc w:val="both"/>
        <w:rPr>
          <w:sz w:val="24"/>
          <w:szCs w:val="24"/>
        </w:rPr>
      </w:pPr>
      <w:r w:rsidRPr="00F87B51">
        <w:rPr>
          <w:sz w:val="24"/>
          <w:szCs w:val="24"/>
        </w:rPr>
        <w:t>Тулатова Е.З.</w:t>
      </w:r>
    </w:p>
    <w:p w:rsidR="00F87B51" w:rsidRPr="00F87B51" w:rsidRDefault="00F87B51" w:rsidP="00A209B9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F87B51">
        <w:rPr>
          <w:sz w:val="24"/>
          <w:szCs w:val="24"/>
        </w:rPr>
        <w:t>2-27-95</w:t>
      </w:r>
    </w:p>
    <w:sectPr w:rsidR="00F87B51" w:rsidRPr="00F87B5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74"/>
    <w:rsid w:val="000A6696"/>
    <w:rsid w:val="000E44BA"/>
    <w:rsid w:val="00232430"/>
    <w:rsid w:val="002800BB"/>
    <w:rsid w:val="0038339E"/>
    <w:rsid w:val="003B6781"/>
    <w:rsid w:val="004D00BB"/>
    <w:rsid w:val="00581E60"/>
    <w:rsid w:val="005A06C1"/>
    <w:rsid w:val="005D10D2"/>
    <w:rsid w:val="009E0B8A"/>
    <w:rsid w:val="00A209B9"/>
    <w:rsid w:val="00B12DBE"/>
    <w:rsid w:val="00B84D00"/>
    <w:rsid w:val="00CC17B8"/>
    <w:rsid w:val="00CD5658"/>
    <w:rsid w:val="00D04452"/>
    <w:rsid w:val="00E02D22"/>
    <w:rsid w:val="00E45974"/>
    <w:rsid w:val="00EB36FC"/>
    <w:rsid w:val="00F060C3"/>
    <w:rsid w:val="00F374CB"/>
    <w:rsid w:val="00F87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tom tomas</cp:lastModifiedBy>
  <cp:revision>23</cp:revision>
  <cp:lastPrinted>2021-09-28T11:32:00Z</cp:lastPrinted>
  <dcterms:created xsi:type="dcterms:W3CDTF">2020-09-30T14:03:00Z</dcterms:created>
  <dcterms:modified xsi:type="dcterms:W3CDTF">2021-09-21T09:14:00Z</dcterms:modified>
</cp:coreProperties>
</file>